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CÂU HỎI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TRẮC NGHIỆM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 PHỤ ĐẠO HS YẾU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TRẮC NGHIỆM: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K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hoanh tròn chữ cái đầu câu trả lời chính xác nhất.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1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 Ai là tác giả của văn bản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>Gió lạnh đầu mùa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Thạch Lam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Nguyễn Nhật Ánh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Thái Bá Dũng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Ô Hen-ri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2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 Văn bản 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>Gió lạnh đầu mùa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 thuộc thể loại nào?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Truyện ngắn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Truyện vừa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Truyện dài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Tiểu thuyết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3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Ai là người đã nói cho vú già biết Sơn và Lan đã cho Hiên cái áo bông?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Hiên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Thằng Cúc, thằng Xuân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Con Sinh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Con Tý, con Túc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4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Mẹ của Hiên làm nghề gì?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Bán cháo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Bán hàng ngoài chợ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Vú em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Mò cua bắt ốc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5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Khi chị Lan chạy về nhà lấy áo, Sơn có tâm trạng ra sao?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Sơn háo hức chờ đợi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Trong lòng Sơn tự nhiên thấy ấm áp, vui vui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Sơn thấy tự hào vì mình đã làm được một việc tốt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6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Khi ý nghĩ cho áo bỗng thoáng qua trong trí, Sơn đã làm gì?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Lập tức về nhà lấy áo cho Hiên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Lưỡng lự suy nghĩ thật kĩ rồi về lấy áo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Bảo chị Lan về nhà lấy áo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Rủ chị Lan về lấy áo cho Hiên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7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Việc Sơn đi đòi lại áo từ Hiên có phải là biểu hiện của sự vô tâm không?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Có. Vì Sơn đã đòi lại niềm hạnh phúc của Hiên.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Có. Vì Sơn đã thay đổi quyết định, đùa cợt Hiên.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Không. Vì đây là tâm lí thường tình của trẻ con.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Không. Vì áo của Sơn, Sơn có quyền đòi lại.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8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Tại sao Sơn lại nghĩ đến việc đem chiếc áo bông của em Duyên cho Hiên?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Hiên và Duyên là bạn chơi với nhau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Hiên trạc tuổi Duyên nên chắc sẽ mặc vừa áo Duyên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Vì Duyên đã mất không cần dùng áo nữa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Vì Hiên mặc áo rách, bị rét, Sơn rất thương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9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Cảm nhận của em về Sơn sau khi đọc xong tác phẩm này?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Sơn sống trong gia đình có điều kiện nên rất hào phón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Sơn là một câu bé có tâm hồn đa cảm và giàu lòng trắc ẩn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Sơn là một cậu bé con nhà giàu nhưng không kênh kiệu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Sơn đem cho cái áo cũ để mẹ không còn nhớ đến em Duyên nữa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Câu 1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Cách kết thúc truyện của Thạch Lam là…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right="0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Là một kết thúc bất ngờ mà trọn vẹn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Là một kết thúc mở, khiến người đọc phải suy đoán nhiều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Là một kết thúc trọn vẹn, hoàn hảo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Là một kết thúc đột ngột khi sự việc chưa được giải quyết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II. Tự luận.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Viết đoạn văn ngắn kể về kỉ niệm với một người thân mà em xem là điểm tựa mtinh thần của mình.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40" w:lineRule="atLeas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Times New Roman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F2190"/>
    <w:multiLevelType w:val="singleLevel"/>
    <w:tmpl w:val="BF4F219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18471EE"/>
    <w:multiLevelType w:val="singleLevel"/>
    <w:tmpl w:val="018471E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138C0"/>
    <w:rsid w:val="157138C0"/>
    <w:rsid w:val="41F601F3"/>
    <w:rsid w:val="4BC2404E"/>
    <w:rsid w:val="54095751"/>
    <w:rsid w:val="74D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2022-01-10T15:02:00Z</dcterms:created>
  <dc:creator>ASUS</dc:creator>
  <cp:lastModifiedBy>ASUS</cp:lastModifiedBy>
  <dcterms:modified xsi:type="dcterms:W3CDTF">2022-01-10T15:58:47Z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5DEC0A0C198B4769AFF0D393F16AF77F</vt:lpwstr>
  </property>
</Properties>
</file>